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DC" w:rsidRPr="008911DC" w:rsidRDefault="008911DC" w:rsidP="008911D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DC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8911DC" w:rsidRDefault="008911DC" w:rsidP="008911DC">
      <w:pPr>
        <w:pStyle w:val="a3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11DC">
        <w:rPr>
          <w:rFonts w:ascii="Times New Roman" w:hAnsi="Times New Roman" w:cs="Times New Roman"/>
          <w:sz w:val="28"/>
          <w:szCs w:val="28"/>
        </w:rPr>
        <w:t xml:space="preserve">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8911DC">
        <w:rPr>
          <w:rFonts w:ascii="Times New Roman" w:hAnsi="Times New Roman" w:cs="Times New Roman"/>
          <w:color w:val="00000A"/>
          <w:sz w:val="28"/>
          <w:szCs w:val="28"/>
        </w:rPr>
        <w:t>муниципального контроля</w:t>
      </w:r>
    </w:p>
    <w:p w:rsidR="008911DC" w:rsidRPr="008911DC" w:rsidRDefault="008911DC" w:rsidP="008911D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 xml:space="preserve">Администрация Семеновского сельского поселения сообщает, что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8911DC">
        <w:rPr>
          <w:rFonts w:ascii="Times New Roman" w:hAnsi="Times New Roman" w:cs="Times New Roman"/>
          <w:color w:val="00000A"/>
          <w:sz w:val="28"/>
          <w:szCs w:val="28"/>
        </w:rPr>
        <w:t xml:space="preserve">от 31 июля 2020 г. № 248-ФЗ «О государственном контроле (надзоре) и муниципальном контроле в Российской Федерации» </w:t>
      </w:r>
      <w:r w:rsidRPr="008911DC">
        <w:rPr>
          <w:rFonts w:ascii="Times New Roman" w:hAnsi="Times New Roman" w:cs="Times New Roman"/>
          <w:sz w:val="28"/>
          <w:szCs w:val="28"/>
        </w:rPr>
        <w:t>проводится общественное обсуждение следующих проектов докладов о правоприменительной практике:</w:t>
      </w: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- доклада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в Семеновском сельском поселении за 2023 год;</w:t>
      </w: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- доклада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8911DC">
        <w:rPr>
          <w:rFonts w:ascii="Times New Roman" w:hAnsi="Times New Roman" w:cs="Times New Roman"/>
          <w:color w:val="00000A"/>
          <w:sz w:val="28"/>
          <w:szCs w:val="28"/>
        </w:rPr>
        <w:t>муниципального жилищного контроля на территории Семеновского сельского поселения за 2023г</w:t>
      </w:r>
      <w:r w:rsidRPr="008911DC">
        <w:rPr>
          <w:rFonts w:ascii="Times New Roman" w:hAnsi="Times New Roman" w:cs="Times New Roman"/>
          <w:sz w:val="28"/>
          <w:szCs w:val="28"/>
        </w:rPr>
        <w:t>;</w:t>
      </w: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- доклада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Семеновского сельского поселения за 2023 год.</w:t>
      </w:r>
    </w:p>
    <w:p w:rsidR="008911DC" w:rsidRPr="00391931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по проектам вышеуказанных Программ принимаются с 28 декабря 2023г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9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1DC" w:rsidRPr="00391931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8911DC" w:rsidRPr="00391931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>
        <w:rPr>
          <w:rFonts w:ascii="Times New Roman" w:hAnsi="Times New Roman" w:cs="Times New Roman"/>
          <w:sz w:val="28"/>
          <w:szCs w:val="28"/>
        </w:rPr>
        <w:t>в Администрацию Семеновского сельского поселения по адресу</w:t>
      </w:r>
      <w:r w:rsidRPr="00600D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403831,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Семеновка, ул. Советская, 6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в Администрацию Семеновского сельского поселения по адресу</w:t>
      </w:r>
      <w:r w:rsidRPr="00600D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403831,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Семеновка, ул. Советская, 6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911DC" w:rsidRPr="009C2CA2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</w:t>
      </w:r>
      <w:r w:rsidRPr="009C2CA2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8911DC">
        <w:rPr>
          <w:rFonts w:ascii="Times New Roman" w:hAnsi="Times New Roman" w:cs="Times New Roman"/>
          <w:bCs/>
          <w:color w:val="2A2A2A"/>
          <w:sz w:val="28"/>
          <w:szCs w:val="28"/>
          <w:bdr w:val="none" w:sz="0" w:space="0" w:color="auto" w:frame="1"/>
          <w:shd w:val="clear" w:color="auto" w:fill="FFFFFF"/>
        </w:rPr>
        <w:t>rnd-z@mail.ru</w:t>
      </w:r>
      <w:proofErr w:type="spellEnd"/>
      <w:r w:rsidRPr="009C2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319" w:rsidRDefault="00075319"/>
    <w:p w:rsidR="008911DC" w:rsidRDefault="008911DC">
      <w:r>
        <w:t xml:space="preserve"> </w:t>
      </w:r>
    </w:p>
    <w:sectPr w:rsidR="008911DC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11DC"/>
    <w:rsid w:val="00075319"/>
    <w:rsid w:val="002506CE"/>
    <w:rsid w:val="008911DC"/>
    <w:rsid w:val="00EC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1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2023-12-26T11:56:00Z</dcterms:created>
  <dcterms:modified xsi:type="dcterms:W3CDTF">2023-12-26T12:03:00Z</dcterms:modified>
</cp:coreProperties>
</file>