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7B6A28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2D7F">
        <w:rPr>
          <w:rFonts w:ascii="Times New Roman" w:hAnsi="Times New Roman" w:cs="Times New Roman"/>
          <w:b w:val="0"/>
          <w:sz w:val="24"/>
          <w:szCs w:val="24"/>
        </w:rPr>
        <w:t>3-п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576A7B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2D7F">
        <w:rPr>
          <w:rFonts w:ascii="Times New Roman" w:hAnsi="Times New Roman" w:cs="Times New Roman"/>
          <w:b w:val="0"/>
          <w:sz w:val="24"/>
          <w:szCs w:val="24"/>
        </w:rPr>
        <w:t>20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DC2D7F">
        <w:rPr>
          <w:rFonts w:ascii="Times New Roman" w:hAnsi="Times New Roman" w:cs="Times New Roman"/>
          <w:b w:val="0"/>
          <w:sz w:val="24"/>
          <w:szCs w:val="24"/>
        </w:rPr>
        <w:t>01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</w:t>
      </w:r>
      <w:r w:rsidR="00DC2D7F">
        <w:rPr>
          <w:rFonts w:ascii="Times New Roman" w:hAnsi="Times New Roman" w:cs="Times New Roman"/>
          <w:b w:val="0"/>
          <w:sz w:val="24"/>
          <w:szCs w:val="24"/>
        </w:rPr>
        <w:t>3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7B6A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25.02.2011г  №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E66A9E" w:rsidRPr="008346AB">
        <w:rPr>
          <w:rFonts w:ascii="Times New Roman" w:hAnsi="Times New Roman" w:cs="Times New Roman"/>
          <w:sz w:val="24"/>
          <w:szCs w:val="24"/>
        </w:rPr>
        <w:t>25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E66A9E" w:rsidRPr="008346AB">
        <w:rPr>
          <w:rFonts w:ascii="Times New Roman" w:hAnsi="Times New Roman" w:cs="Times New Roman"/>
          <w:sz w:val="24"/>
          <w:szCs w:val="24"/>
        </w:rPr>
        <w:t>02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7B6A28">
        <w:rPr>
          <w:rFonts w:ascii="Times New Roman" w:hAnsi="Times New Roman" w:cs="Times New Roman"/>
          <w:sz w:val="24"/>
          <w:szCs w:val="24"/>
        </w:rPr>
        <w:t>9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7B6A28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B6A2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7B6A28" w:rsidRPr="007F6365" w:rsidTr="00146AF3">
        <w:tc>
          <w:tcPr>
            <w:tcW w:w="817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BD0A9C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DC2D7F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D7F">
              <w:rPr>
                <w:rFonts w:ascii="Times New Roman" w:hAnsi="Times New Roman"/>
                <w:color w:val="FF0000"/>
                <w:sz w:val="24"/>
                <w:szCs w:val="24"/>
              </w:rPr>
              <w:t>4186,00</w:t>
            </w:r>
          </w:p>
        </w:tc>
        <w:tc>
          <w:tcPr>
            <w:tcW w:w="2693" w:type="dxa"/>
          </w:tcPr>
          <w:p w:rsidR="007B6A28" w:rsidRPr="00DC2D7F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D7F">
              <w:rPr>
                <w:rFonts w:ascii="Times New Roman" w:hAnsi="Times New Roman"/>
                <w:color w:val="FF0000"/>
                <w:sz w:val="24"/>
                <w:szCs w:val="24"/>
              </w:rPr>
              <w:t>1,1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BD0A9C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7B6A28" w:rsidRPr="00DC2D7F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D7F">
              <w:rPr>
                <w:rFonts w:ascii="Times New Roman" w:hAnsi="Times New Roman"/>
                <w:color w:val="FF0000"/>
                <w:sz w:val="24"/>
                <w:szCs w:val="24"/>
              </w:rPr>
              <w:t>1860,00</w:t>
            </w:r>
          </w:p>
        </w:tc>
        <w:tc>
          <w:tcPr>
            <w:tcW w:w="2693" w:type="dxa"/>
          </w:tcPr>
          <w:p w:rsidR="007B6A28" w:rsidRPr="00DC2D7F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D7F">
              <w:rPr>
                <w:rFonts w:ascii="Times New Roman" w:hAnsi="Times New Roman"/>
                <w:color w:val="FF0000"/>
                <w:sz w:val="24"/>
                <w:szCs w:val="24"/>
              </w:rPr>
              <w:t>1,7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A28" w:rsidRPr="00BD0A9C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7B6A28" w:rsidRPr="00DC2D7F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D7F">
              <w:rPr>
                <w:rFonts w:ascii="Times New Roman" w:hAnsi="Times New Roman"/>
                <w:color w:val="FF0000"/>
                <w:sz w:val="24"/>
                <w:szCs w:val="24"/>
              </w:rPr>
              <w:t>2279,00</w:t>
            </w:r>
          </w:p>
        </w:tc>
        <w:tc>
          <w:tcPr>
            <w:tcW w:w="2693" w:type="dxa"/>
          </w:tcPr>
          <w:p w:rsidR="007B6A28" w:rsidRPr="00DC2D7F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D7F">
              <w:rPr>
                <w:rFonts w:ascii="Times New Roman" w:hAnsi="Times New Roman"/>
                <w:color w:val="FF0000"/>
                <w:sz w:val="24"/>
                <w:szCs w:val="24"/>
              </w:rPr>
              <w:t>1,8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7B6A28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D83BF4" w:rsidRPr="007B6A28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 xml:space="preserve">: // 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semenovskoe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7B6A28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D83BF4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7B6A28">
        <w:rPr>
          <w:rFonts w:ascii="Times New Roman" w:hAnsi="Times New Roman" w:cs="Times New Roman"/>
          <w:color w:val="000000" w:themeColor="text1"/>
          <w:sz w:val="24"/>
          <w:szCs w:val="24"/>
        </w:rPr>
        <w:t>Семеновского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7B6A28">
        <w:rPr>
          <w:rFonts w:ascii="Times New Roman" w:hAnsi="Times New Roman" w:cs="Times New Roman"/>
          <w:sz w:val="24"/>
          <w:szCs w:val="24"/>
        </w:rPr>
        <w:t>Н</w:t>
      </w:r>
      <w:r w:rsidR="00CB139F" w:rsidRPr="00D83BF4">
        <w:rPr>
          <w:rFonts w:ascii="Times New Roman" w:hAnsi="Times New Roman" w:cs="Times New Roman"/>
          <w:sz w:val="24"/>
          <w:szCs w:val="24"/>
        </w:rPr>
        <w:t>.В.</w:t>
      </w:r>
      <w:r w:rsidR="007B6A28">
        <w:rPr>
          <w:rFonts w:ascii="Times New Roman" w:hAnsi="Times New Roman" w:cs="Times New Roman"/>
          <w:sz w:val="24"/>
          <w:szCs w:val="24"/>
        </w:rPr>
        <w:t xml:space="preserve"> Караваева</w:t>
      </w:r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24DD7"/>
    <w:rsid w:val="00350136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76A7B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B1CDF"/>
    <w:rsid w:val="006C6061"/>
    <w:rsid w:val="006D2FCC"/>
    <w:rsid w:val="006F61E1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A9C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2D7F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4499-4D1E-4ACB-9C4B-9DF4A13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2016-01-25T11:01:00Z</cp:lastPrinted>
  <dcterms:created xsi:type="dcterms:W3CDTF">2022-01-13T10:34:00Z</dcterms:created>
  <dcterms:modified xsi:type="dcterms:W3CDTF">2023-01-27T08:59:00Z</dcterms:modified>
</cp:coreProperties>
</file>