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D4" w:rsidRDefault="00D32E13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Ситиматик-Волгоград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подготовил отдельную форму заявления, в соответствии с которым, при предоставлении подтверждающих документов, потребителю будет произведена корректировка начислений с даты начала участия лица в специальной военной операции на территориях Донецкой Народной Республики, Луганской Народной Республики, Запорожской области, Херсонской области  и Украины независимо от даты обращения, а также произведен перерасчет по временному отсутствию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п. 148 (44) Правил с предоставлением авансового освобождения от оплат сроком на 12 месяцев.</w:t>
      </w:r>
    </w:p>
    <w:p w:rsidR="00D32E13" w:rsidRDefault="00D32E13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6DD9">
        <w:rPr>
          <w:rFonts w:ascii="Times New Roman" w:hAnsi="Times New Roman" w:cs="Times New Roman"/>
          <w:sz w:val="28"/>
          <w:szCs w:val="28"/>
        </w:rPr>
        <w:t>В соответствии с п. 92 Правил перерасчет по временному отсутствию производится при представлении заявления о перерасчете, в котором указываются фамилия. Имя и отчество каждого временно отсутствующего потребителя.</w:t>
      </w:r>
    </w:p>
    <w:p w:rsidR="00406DD9" w:rsidRDefault="00406DD9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документов для обращения по вопросу корректировки начислений в связи мобилизацией следующий:</w:t>
      </w:r>
    </w:p>
    <w:p w:rsidR="00406DD9" w:rsidRDefault="00406DD9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заявление;</w:t>
      </w:r>
    </w:p>
    <w:p w:rsidR="00406DD9" w:rsidRDefault="00406DD9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документ, подтверждающий право собственности, и/или регистрацию по месту жительства (домовая книга/ справка о составе семьи/ паспорт мобилизованного);</w:t>
      </w:r>
    </w:p>
    <w:p w:rsidR="00406DD9" w:rsidRDefault="00406DD9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6D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справка военного комиссариата, воинской части либо справка от администрации </w:t>
      </w:r>
      <w:r w:rsidR="000C7189">
        <w:rPr>
          <w:rFonts w:ascii="Times New Roman" w:hAnsi="Times New Roman" w:cs="Times New Roman"/>
          <w:sz w:val="28"/>
          <w:szCs w:val="28"/>
        </w:rPr>
        <w:t>по месту регистрации о том, что он или его близки</w:t>
      </w:r>
      <w:proofErr w:type="gramStart"/>
      <w:r w:rsidR="000C718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0C7189">
        <w:rPr>
          <w:rFonts w:ascii="Times New Roman" w:hAnsi="Times New Roman" w:cs="Times New Roman"/>
          <w:sz w:val="28"/>
          <w:szCs w:val="28"/>
        </w:rPr>
        <w:t>е) родственник(и), проживающий(е) в одном жилом помещении, был(и) мобилизован(</w:t>
      </w:r>
      <w:proofErr w:type="spellStart"/>
      <w:r w:rsidR="000C71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C7189">
        <w:rPr>
          <w:rFonts w:ascii="Times New Roman" w:hAnsi="Times New Roman" w:cs="Times New Roman"/>
          <w:sz w:val="28"/>
          <w:szCs w:val="28"/>
        </w:rPr>
        <w:t>).</w:t>
      </w:r>
    </w:p>
    <w:p w:rsidR="000C7189" w:rsidRDefault="000C7189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руководствуясь законом, подписанным Президентом РФ с поправками в жилищном законодательстве в части определения особенностей начисления пеней за несвоевременную оплату услуг ЖКХ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отдельным категориям граждан (Федеральный закон от 07 октября 2022г. № 378-ФЗ) вступивший в силу со дня официального опубликования закона – с 7 октября 2022 года, пени за несвоевременную или не полностью внесенную плату за жилое помещение и коммунальные услуги, установленных жилищным законодательством в отношении граждан РФ, заключивших контракт о прохождении военной службы в связи с призывом на военную службу по мобилизации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– не начисляются. Аналогичная льгота также распространяется на членов семей таких граждан</w:t>
      </w:r>
      <w:r w:rsidR="00EA7973">
        <w:rPr>
          <w:rFonts w:ascii="Times New Roman" w:hAnsi="Times New Roman" w:cs="Times New Roman"/>
          <w:sz w:val="28"/>
          <w:szCs w:val="28"/>
        </w:rPr>
        <w:t>, а именно: законные мужья и жены; несовершеннолетние дети; совершеннолетние дети-инвалиды или обучающиеся в ВУЗах на очном отделении; иждивенцы (согласно № 76-ФЗ).</w:t>
      </w:r>
    </w:p>
    <w:p w:rsidR="00EA7973" w:rsidRDefault="00EA7973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документов</w:t>
      </w:r>
      <w:r w:rsidR="00F06B9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оторый необходимо приложить к заявлению для перерасчета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начислении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пени в связи с мобилизацией гражданина:</w:t>
      </w:r>
    </w:p>
    <w:p w:rsidR="00EA7973" w:rsidRDefault="00EA7973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обязательные:</w:t>
      </w:r>
    </w:p>
    <w:p w:rsidR="00EA7973" w:rsidRDefault="00235ED4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7973">
        <w:rPr>
          <w:rFonts w:ascii="Times New Roman" w:hAnsi="Times New Roman" w:cs="Times New Roman"/>
          <w:sz w:val="28"/>
          <w:szCs w:val="28"/>
        </w:rPr>
        <w:t xml:space="preserve">) документ, подтверждающий родство (свидетельство о браке, свидетельство о рождении и т.д.), </w:t>
      </w:r>
    </w:p>
    <w:p w:rsidR="00701176" w:rsidRDefault="00701176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дополнительные:</w:t>
      </w:r>
    </w:p>
    <w:p w:rsidR="00701176" w:rsidRDefault="00235ED4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11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справка с места учебы, в случае если один или несколько членов семьи обучаются в Вузах на очном отделении,</w:t>
      </w:r>
    </w:p>
    <w:p w:rsidR="00235ED4" w:rsidRDefault="00235ED4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документ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факт наличия в семье несовершеннолетнего ребенка-инвалида.</w:t>
      </w:r>
    </w:p>
    <w:p w:rsidR="00235ED4" w:rsidRDefault="00235ED4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Неначисление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корректировка пени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мобилизации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согласно справки, выданной военным комиссариатом, воинской частью, либо администрацией, но не ранее 07.10.2022г. на период не более 12 месяцев, с последующим подтверждением прохождения военной службы.</w:t>
      </w:r>
    </w:p>
    <w:p w:rsidR="00235ED4" w:rsidRDefault="00235ED4" w:rsidP="00EA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и документы для перерасчета платы за услугу «Обращение с ТКО» в связи с временным отсутствием потребителя, а также для перерасчета/ не начислении пени за услугу «Обращение с ТКО» может подать собственник жилья либо проживающий (зарегистрированный) по адресу, где временно отсутствует потребитель, либо родственник мобилизованного. Форма заявления прилагается.</w:t>
      </w:r>
    </w:p>
    <w:p w:rsidR="00235ED4" w:rsidRPr="009B55D8" w:rsidRDefault="00235ED4" w:rsidP="009B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55D8">
        <w:rPr>
          <w:rFonts w:ascii="Times New Roman" w:hAnsi="Times New Roman" w:cs="Times New Roman"/>
          <w:sz w:val="28"/>
          <w:szCs w:val="28"/>
        </w:rPr>
        <w:t>Обратиться с документами можно по следующим адресам:</w:t>
      </w:r>
    </w:p>
    <w:p w:rsidR="00235ED4" w:rsidRPr="009B55D8" w:rsidRDefault="00235ED4" w:rsidP="009B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D8">
        <w:rPr>
          <w:rFonts w:ascii="Times New Roman" w:hAnsi="Times New Roman" w:cs="Times New Roman"/>
          <w:sz w:val="28"/>
          <w:szCs w:val="28"/>
        </w:rPr>
        <w:t>- ПАО «</w:t>
      </w:r>
      <w:proofErr w:type="spellStart"/>
      <w:r w:rsidRPr="009B55D8">
        <w:rPr>
          <w:rFonts w:ascii="Times New Roman" w:hAnsi="Times New Roman" w:cs="Times New Roman"/>
          <w:sz w:val="28"/>
          <w:szCs w:val="28"/>
        </w:rPr>
        <w:t>Волгоградэнергосбыт</w:t>
      </w:r>
      <w:proofErr w:type="spellEnd"/>
      <w:r w:rsidRPr="009B55D8">
        <w:rPr>
          <w:rFonts w:ascii="Times New Roman" w:hAnsi="Times New Roman" w:cs="Times New Roman"/>
          <w:sz w:val="28"/>
          <w:szCs w:val="28"/>
        </w:rPr>
        <w:t xml:space="preserve">» г. Камышин и </w:t>
      </w:r>
      <w:proofErr w:type="spellStart"/>
      <w:r w:rsidRPr="009B55D8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9B55D8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08055C" w:rsidRPr="0008055C" w:rsidRDefault="00235ED4" w:rsidP="000805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403882, </w:t>
      </w:r>
      <w:proofErr w:type="gramStart"/>
      <w:r w:rsidRPr="0008055C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Волгоградская</w:t>
      </w:r>
      <w:proofErr w:type="gramEnd"/>
      <w:r w:rsidRPr="00080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г. Камышин, ул. Красная, д. 28;</w:t>
      </w:r>
    </w:p>
    <w:p w:rsidR="009B55D8" w:rsidRPr="0008055C" w:rsidRDefault="009B55D8" w:rsidP="000805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8055C">
        <w:rPr>
          <w:rFonts w:ascii="Times New Roman" w:hAnsi="Times New Roman" w:cs="Times New Roman"/>
          <w:color w:val="000000" w:themeColor="text1"/>
        </w:rPr>
        <w:t>«</w:t>
      </w:r>
      <w:r w:rsidRPr="000805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Мои документы по Волгоградской области</w:t>
      </w:r>
      <w:r w:rsidRPr="0008055C">
        <w:rPr>
          <w:rFonts w:ascii="Times New Roman" w:hAnsi="Times New Roman" w:cs="Times New Roman"/>
          <w:bCs/>
          <w:color w:val="000000" w:themeColor="text1"/>
        </w:rPr>
        <w:t>»:</w:t>
      </w:r>
    </w:p>
    <w:p w:rsidR="009B55D8" w:rsidRPr="0008055C" w:rsidRDefault="009B55D8" w:rsidP="009B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55C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Волгоградская</w:t>
      </w:r>
      <w:r w:rsidRPr="0008055C">
        <w:rPr>
          <w:rFonts w:ascii="Times New Roman" w:hAnsi="Times New Roman" w:cs="Times New Roman"/>
          <w:sz w:val="28"/>
          <w:szCs w:val="28"/>
        </w:rPr>
        <w:t xml:space="preserve"> область, г</w:t>
      </w:r>
      <w:proofErr w:type="gramStart"/>
      <w:r w:rsidRPr="000805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8055C">
        <w:rPr>
          <w:rFonts w:ascii="Times New Roman" w:hAnsi="Times New Roman" w:cs="Times New Roman"/>
          <w:sz w:val="28"/>
          <w:szCs w:val="28"/>
        </w:rPr>
        <w:t>амышин, 7-ой ми</w:t>
      </w:r>
      <w:r w:rsidR="0008055C">
        <w:rPr>
          <w:rFonts w:ascii="Times New Roman" w:hAnsi="Times New Roman" w:cs="Times New Roman"/>
          <w:sz w:val="28"/>
          <w:szCs w:val="28"/>
        </w:rPr>
        <w:t>к</w:t>
      </w:r>
      <w:r w:rsidRPr="0008055C">
        <w:rPr>
          <w:rFonts w:ascii="Times New Roman" w:hAnsi="Times New Roman" w:cs="Times New Roman"/>
          <w:sz w:val="28"/>
          <w:szCs w:val="28"/>
        </w:rPr>
        <w:t>рорайон, д.26, пом.49</w:t>
      </w:r>
    </w:p>
    <w:p w:rsidR="009B55D8" w:rsidRDefault="009B55D8" w:rsidP="009B5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55C">
        <w:rPr>
          <w:rFonts w:ascii="Times New Roman" w:hAnsi="Times New Roman" w:cs="Times New Roman"/>
          <w:sz w:val="28"/>
          <w:szCs w:val="28"/>
        </w:rPr>
        <w:t>Напоминаем, что региональный оператор развивает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дистанционные сервисы взаимодействия с потребителями, на официальном сайте </w:t>
      </w:r>
      <w:hyperlink r:id="rId5" w:history="1">
        <w:r w:rsidRPr="0028646C">
          <w:rPr>
            <w:rStyle w:val="a3"/>
            <w:rFonts w:ascii="Times New Roman" w:hAnsi="Times New Roman" w:cs="Times New Roman"/>
          </w:rPr>
          <w:t>https://34.citymatic.ru/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размещены образцы документов для физических и юридических лиц, которые удобно направить через вкладку «Обратная связь».</w:t>
      </w:r>
    </w:p>
    <w:p w:rsidR="009B55D8" w:rsidRPr="00EF6378" w:rsidRDefault="009B55D8" w:rsidP="009B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Всеми сервисами потребители также могут воспользоваться на информационном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моймрц.рф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ED4" w:rsidRDefault="00235ED4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235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A828A1">
      <w:pPr>
        <w:pStyle w:val="20"/>
        <w:shd w:val="clear" w:color="auto" w:fill="auto"/>
        <w:spacing w:line="240" w:lineRule="auto"/>
        <w:ind w:left="4395" w:right="-1" w:firstLine="0"/>
      </w:pPr>
      <w:proofErr w:type="spellStart"/>
      <w:r>
        <w:rPr>
          <w:color w:val="000000"/>
          <w:lang w:eastAsia="ru-RU" w:bidi="ru-RU"/>
        </w:rPr>
        <w:t>Ситиматик-Волгоград</w:t>
      </w:r>
      <w:proofErr w:type="spellEnd"/>
      <w:r>
        <w:rPr>
          <w:color w:val="000000"/>
          <w:lang w:eastAsia="ru-RU" w:bidi="ru-RU"/>
        </w:rPr>
        <w:t>» Степанову А.А.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_________________________________________________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</w:pPr>
      <w:r>
        <w:t>Адрес регистрации (с индексом) _________________________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</w:pPr>
      <w:r>
        <w:t>____________________________________________________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</w:pPr>
      <w:r>
        <w:t>____________________________________________________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</w:pPr>
      <w:r>
        <w:t>Паспорт ______________ выдан ________________________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</w:pPr>
      <w:r>
        <w:t>____________________________________________________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</w:pPr>
      <w:r>
        <w:t>____________________________________________________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4381"/>
        </w:tabs>
        <w:spacing w:line="240" w:lineRule="auto"/>
        <w:ind w:left="4395" w:firstLine="0"/>
        <w:jc w:val="both"/>
      </w:pPr>
      <w:r>
        <w:t>Мобильный телефон __________________________________</w:t>
      </w:r>
    </w:p>
    <w:p w:rsidR="00A828A1" w:rsidRDefault="00A828A1" w:rsidP="00A828A1">
      <w:pPr>
        <w:pStyle w:val="20"/>
        <w:shd w:val="clear" w:color="auto" w:fill="auto"/>
        <w:spacing w:line="240" w:lineRule="auto"/>
        <w:ind w:left="439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Адрес и </w:t>
      </w:r>
      <w:proofErr w:type="gramStart"/>
      <w:r>
        <w:rPr>
          <w:color w:val="000000"/>
          <w:lang w:eastAsia="ru-RU" w:bidi="ru-RU"/>
        </w:rPr>
        <w:t>л</w:t>
      </w:r>
      <w:proofErr w:type="gramEnd"/>
      <w:r>
        <w:rPr>
          <w:color w:val="000000"/>
          <w:lang w:eastAsia="ru-RU" w:bidi="ru-RU"/>
        </w:rPr>
        <w:t>/</w:t>
      </w:r>
      <w:proofErr w:type="spellStart"/>
      <w:r>
        <w:rPr>
          <w:color w:val="000000"/>
          <w:lang w:eastAsia="ru-RU" w:bidi="ru-RU"/>
        </w:rPr>
        <w:t>сч</w:t>
      </w:r>
      <w:proofErr w:type="spellEnd"/>
      <w:r>
        <w:rPr>
          <w:color w:val="000000"/>
          <w:lang w:eastAsia="ru-RU" w:bidi="ru-RU"/>
        </w:rPr>
        <w:t>, по которому необходимо произвести изменения</w:t>
      </w:r>
    </w:p>
    <w:p w:rsidR="00A828A1" w:rsidRDefault="00A828A1" w:rsidP="00A828A1">
      <w:pPr>
        <w:pStyle w:val="20"/>
        <w:shd w:val="clear" w:color="auto" w:fill="auto"/>
        <w:spacing w:line="240" w:lineRule="auto"/>
        <w:ind w:left="4395" w:firstLine="0"/>
        <w:jc w:val="both"/>
      </w:pPr>
      <w:r>
        <w:rPr>
          <w:color w:val="000000"/>
          <w:lang w:eastAsia="ru-RU" w:bidi="ru-RU"/>
        </w:rPr>
        <w:t>____________________________________________________</w:t>
      </w:r>
    </w:p>
    <w:p w:rsidR="00A828A1" w:rsidRDefault="00A828A1" w:rsidP="00A828A1">
      <w:pPr>
        <w:pStyle w:val="90"/>
        <w:shd w:val="clear" w:color="auto" w:fill="auto"/>
        <w:spacing w:after="0" w:line="240" w:lineRule="auto"/>
        <w:ind w:right="20"/>
        <w:jc w:val="center"/>
        <w:rPr>
          <w:color w:val="000000"/>
          <w:lang w:eastAsia="ru-RU" w:bidi="ru-RU"/>
        </w:rPr>
      </w:pPr>
    </w:p>
    <w:p w:rsidR="00A828A1" w:rsidRDefault="00A828A1" w:rsidP="00A828A1">
      <w:pPr>
        <w:pStyle w:val="90"/>
        <w:shd w:val="clear" w:color="auto" w:fill="auto"/>
        <w:spacing w:after="0" w:line="240" w:lineRule="auto"/>
        <w:ind w:right="20"/>
        <w:jc w:val="center"/>
        <w:rPr>
          <w:color w:val="000000"/>
          <w:lang w:eastAsia="ru-RU" w:bidi="ru-RU"/>
        </w:rPr>
      </w:pPr>
    </w:p>
    <w:p w:rsidR="00A828A1" w:rsidRDefault="00A828A1" w:rsidP="00A828A1">
      <w:pPr>
        <w:pStyle w:val="90"/>
        <w:shd w:val="clear" w:color="auto" w:fill="auto"/>
        <w:spacing w:after="0" w:line="240" w:lineRule="auto"/>
        <w:ind w:right="20"/>
        <w:jc w:val="center"/>
      </w:pPr>
      <w:r>
        <w:rPr>
          <w:color w:val="000000"/>
          <w:lang w:eastAsia="ru-RU" w:bidi="ru-RU"/>
        </w:rPr>
        <w:t>ЗАЯВЛЕНИЕ</w:t>
      </w:r>
    </w:p>
    <w:p w:rsidR="00A828A1" w:rsidRDefault="00A828A1" w:rsidP="00A828A1">
      <w:pPr>
        <w:pStyle w:val="20"/>
        <w:shd w:val="clear" w:color="auto" w:fill="auto"/>
        <w:tabs>
          <w:tab w:val="left" w:leader="underscore" w:pos="6419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Прошу в отношении моего </w:t>
      </w:r>
      <w:r>
        <w:rPr>
          <w:color w:val="000000"/>
          <w:lang w:eastAsia="ru-RU" w:bidi="ru-RU"/>
        </w:rPr>
        <w:tab/>
        <w:t xml:space="preserve"> (степень родства)</w:t>
      </w:r>
    </w:p>
    <w:p w:rsidR="00A828A1" w:rsidRDefault="00A828A1" w:rsidP="00F40BDA">
      <w:pPr>
        <w:pStyle w:val="20"/>
        <w:shd w:val="clear" w:color="auto" w:fill="auto"/>
        <w:tabs>
          <w:tab w:val="left" w:leader="underscore" w:pos="6746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ab/>
        <w:t xml:space="preserve"> </w:t>
      </w:r>
      <w:proofErr w:type="gramStart"/>
      <w:r>
        <w:rPr>
          <w:color w:val="000000"/>
          <w:lang w:eastAsia="ru-RU" w:bidi="ru-RU"/>
        </w:rPr>
        <w:t>(Ф.И.О лица проходящего</w:t>
      </w:r>
      <w:r w:rsidR="00F40BD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военную службу) скорректировать начисление платы за услугу по обращению с ТКО в связи с его участием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произвести перерасчет в связи с его</w:t>
      </w:r>
      <w:r w:rsidR="00F40BD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временным отсу</w:t>
      </w:r>
      <w:r w:rsidR="00F40BDA">
        <w:rPr>
          <w:color w:val="000000"/>
          <w:lang w:eastAsia="ru-RU" w:bidi="ru-RU"/>
        </w:rPr>
        <w:t>тствием по месту жительства с «________» _____________________</w:t>
      </w:r>
      <w:r>
        <w:rPr>
          <w:color w:val="000000"/>
          <w:lang w:eastAsia="ru-RU" w:bidi="ru-RU"/>
        </w:rPr>
        <w:t xml:space="preserve"> 2022 г. (в </w:t>
      </w:r>
      <w:r>
        <w:rPr>
          <w:rStyle w:val="211pt"/>
        </w:rPr>
        <w:t>случа</w:t>
      </w:r>
      <w:r w:rsidR="0008055C">
        <w:rPr>
          <w:rStyle w:val="211pt"/>
        </w:rPr>
        <w:t>е,</w:t>
      </w:r>
      <w:r>
        <w:rPr>
          <w:rStyle w:val="211pt"/>
        </w:rPr>
        <w:t xml:space="preserve"> если дата</w:t>
      </w:r>
      <w:r w:rsidR="00F40BDA">
        <w:rPr>
          <w:rStyle w:val="211pt"/>
        </w:rPr>
        <w:t xml:space="preserve"> </w:t>
      </w:r>
      <w:r>
        <w:rPr>
          <w:rStyle w:val="211pt"/>
        </w:rPr>
        <w:t>обращения позднее</w:t>
      </w:r>
      <w:proofErr w:type="gramEnd"/>
      <w:r>
        <w:rPr>
          <w:rStyle w:val="211pt"/>
        </w:rPr>
        <w:t xml:space="preserve"> </w:t>
      </w:r>
      <w:proofErr w:type="gramStart"/>
      <w:r>
        <w:rPr>
          <w:rStyle w:val="211pt"/>
        </w:rPr>
        <w:t>даты мобилизации)</w:t>
      </w:r>
      <w:r>
        <w:rPr>
          <w:color w:val="000000"/>
          <w:lang w:eastAsia="ru-RU" w:bidi="ru-RU"/>
        </w:rPr>
        <w:t xml:space="preserve"> в порядке, установленном п. 148 (44)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на период не более 12 месяцев, с последующим подтверждением.</w:t>
      </w:r>
      <w:proofErr w:type="gramEnd"/>
    </w:p>
    <w:p w:rsidR="00A828A1" w:rsidRDefault="00A828A1" w:rsidP="00A828A1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Также прошу по указанному лицевому счету в рамках положений Федерального закона от 7 октября 2022 г. № 378-ФЗ скорректировать и не начислять пени за услугу по обращению с ТКО </w:t>
      </w:r>
      <w:proofErr w:type="gramStart"/>
      <w:r>
        <w:rPr>
          <w:color w:val="000000"/>
          <w:lang w:eastAsia="ru-RU" w:bidi="ru-RU"/>
        </w:rPr>
        <w:t>с даты мобилиз</w:t>
      </w:r>
      <w:r w:rsidR="0008055C">
        <w:rPr>
          <w:color w:val="000000"/>
          <w:lang w:eastAsia="ru-RU" w:bidi="ru-RU"/>
        </w:rPr>
        <w:t>ации</w:t>
      </w:r>
      <w:proofErr w:type="gramEnd"/>
      <w:r>
        <w:rPr>
          <w:color w:val="000000"/>
          <w:lang w:eastAsia="ru-RU" w:bidi="ru-RU"/>
        </w:rPr>
        <w:t>, но не ранее чем с 07 октября 2022г. в отношении членов его семьи (указать ФИО и степень родства):</w:t>
      </w:r>
    </w:p>
    <w:p w:rsidR="0008055C" w:rsidRDefault="0008055C" w:rsidP="0008055C">
      <w:pPr>
        <w:pStyle w:val="20"/>
        <w:shd w:val="clear" w:color="auto" w:fill="auto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8A1" w:rsidRDefault="00A828A1" w:rsidP="00A828A1">
      <w:pPr>
        <w:pStyle w:val="20"/>
        <w:shd w:val="clear" w:color="auto" w:fill="auto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Прилагаются документы:</w:t>
      </w:r>
    </w:p>
    <w:p w:rsidR="00A828A1" w:rsidRDefault="00A828A1" w:rsidP="00A828A1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line="240" w:lineRule="auto"/>
        <w:ind w:firstLine="0"/>
      </w:pPr>
      <w:r>
        <w:rPr>
          <w:color w:val="000000"/>
          <w:lang w:eastAsia="ru-RU" w:bidi="ru-RU"/>
        </w:rPr>
        <w:t>документ, подтверждающи</w:t>
      </w:r>
      <w:r w:rsidR="0008055C"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право собственности, и/или регистрацию по месту жительства (домовая книга/справка о составе семьи/паспорт мобилизованного);</w:t>
      </w:r>
    </w:p>
    <w:p w:rsidR="00A828A1" w:rsidRDefault="00A828A1" w:rsidP="00A828A1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line="240" w:lineRule="auto"/>
        <w:ind w:firstLine="0"/>
      </w:pPr>
      <w:r>
        <w:rPr>
          <w:color w:val="000000"/>
          <w:lang w:eastAsia="ru-RU" w:bidi="ru-RU"/>
        </w:rPr>
        <w:t>справка военного комиссариата, воинской части, либо администрации муниципального образования по месту регистрации о том, что он или его близки</w:t>
      </w:r>
      <w:proofErr w:type="gramStart"/>
      <w:r>
        <w:rPr>
          <w:color w:val="000000"/>
          <w:lang w:eastAsia="ru-RU" w:bidi="ru-RU"/>
        </w:rPr>
        <w:t>й(</w:t>
      </w:r>
      <w:proofErr w:type="gramEnd"/>
      <w:r>
        <w:rPr>
          <w:color w:val="000000"/>
          <w:lang w:eastAsia="ru-RU" w:bidi="ru-RU"/>
        </w:rPr>
        <w:t>е) родственник(и), проживающий(е) в одном жилом помещении, был(и) мобилизован(</w:t>
      </w:r>
      <w:proofErr w:type="spellStart"/>
      <w:r>
        <w:rPr>
          <w:color w:val="000000"/>
          <w:lang w:eastAsia="ru-RU" w:bidi="ru-RU"/>
        </w:rPr>
        <w:t>ы</w:t>
      </w:r>
      <w:proofErr w:type="spellEnd"/>
      <w:r>
        <w:rPr>
          <w:color w:val="000000"/>
          <w:lang w:eastAsia="ru-RU" w:bidi="ru-RU"/>
        </w:rPr>
        <w:t>).</w:t>
      </w:r>
    </w:p>
    <w:p w:rsidR="00A828A1" w:rsidRDefault="00A828A1" w:rsidP="00A828A1">
      <w:pPr>
        <w:pStyle w:val="20"/>
        <w:shd w:val="clear" w:color="auto" w:fill="auto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Перечень документов, который необходимо приложить к заявлению для перерасчета и не начисления пени в связи с мобилизацией гражданина:</w:t>
      </w:r>
    </w:p>
    <w:p w:rsidR="00A828A1" w:rsidRDefault="00A828A1" w:rsidP="00A828A1">
      <w:pPr>
        <w:pStyle w:val="20"/>
        <w:shd w:val="clear" w:color="auto" w:fill="auto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а) документ, подтверждающий родство (свидетельство о браке, свидетельство о рождении и т. д.),</w:t>
      </w:r>
    </w:p>
    <w:p w:rsidR="00A828A1" w:rsidRDefault="00A828A1" w:rsidP="00A828A1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дополнительные:</w:t>
      </w:r>
    </w:p>
    <w:p w:rsidR="00A828A1" w:rsidRDefault="00A828A1" w:rsidP="00A828A1">
      <w:pPr>
        <w:pStyle w:val="20"/>
        <w:shd w:val="clear" w:color="auto" w:fill="auto"/>
        <w:tabs>
          <w:tab w:val="left" w:pos="349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справка с места учебы, в случае если один или несколько членов семьи обучаются в Вузах на очном отделении,</w:t>
      </w:r>
    </w:p>
    <w:p w:rsidR="00A828A1" w:rsidRDefault="0008055C" w:rsidP="00A828A1">
      <w:pPr>
        <w:pStyle w:val="20"/>
        <w:shd w:val="clear" w:color="auto" w:fill="auto"/>
        <w:tabs>
          <w:tab w:val="left" w:pos="344"/>
        </w:tabs>
        <w:spacing w:line="240" w:lineRule="auto"/>
        <w:ind w:firstLine="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5.45pt;margin-top:22.9pt;width:173.3pt;height:42.85pt;z-index:-251654144;mso-wrap-distance-left:5pt;mso-wrap-distance-top:7.8pt;mso-wrap-distance-right:186.95pt;mso-wrap-distance-bottom:19.7pt;mso-position-horizontal-relative:margin" filled="f" stroked="f">
            <v:textbox inset="0,0,0,0">
              <w:txbxContent>
                <w:p w:rsidR="0008055C" w:rsidRDefault="0008055C" w:rsidP="00A828A1">
                  <w:pPr>
                    <w:pStyle w:val="20"/>
                    <w:shd w:val="clear" w:color="auto" w:fill="auto"/>
                    <w:spacing w:line="200" w:lineRule="exact"/>
                    <w:ind w:firstLine="0"/>
                    <w:rPr>
                      <w:rStyle w:val="2Exact"/>
                    </w:rPr>
                  </w:pPr>
                </w:p>
                <w:p w:rsidR="0008055C" w:rsidRDefault="0008055C" w:rsidP="00A828A1">
                  <w:pPr>
                    <w:pStyle w:val="20"/>
                    <w:shd w:val="clear" w:color="auto" w:fill="auto"/>
                    <w:spacing w:line="200" w:lineRule="exact"/>
                    <w:ind w:firstLine="0"/>
                    <w:rPr>
                      <w:rStyle w:val="2Exact"/>
                    </w:rPr>
                  </w:pPr>
                </w:p>
                <w:p w:rsidR="0008055C" w:rsidRDefault="0008055C" w:rsidP="00A828A1">
                  <w:pPr>
                    <w:pStyle w:val="20"/>
                    <w:shd w:val="clear" w:color="auto" w:fill="auto"/>
                    <w:spacing w:line="200" w:lineRule="exact"/>
                    <w:ind w:firstLine="0"/>
                    <w:rPr>
                      <w:rStyle w:val="2Exact"/>
                    </w:rPr>
                  </w:pPr>
                </w:p>
                <w:p w:rsidR="00A828A1" w:rsidRDefault="0008055C" w:rsidP="00A828A1">
                  <w:pPr>
                    <w:pStyle w:val="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2Exact"/>
                    </w:rPr>
                    <w:t>Подпись_____________________</w:t>
                  </w:r>
                </w:p>
              </w:txbxContent>
            </v:textbox>
            <w10:wrap type="topAndBottom" anchorx="margin"/>
          </v:shape>
        </w:pict>
      </w:r>
      <w:r w:rsidR="00A828A1">
        <w:rPr>
          <w:color w:val="000000"/>
          <w:lang w:eastAsia="ru-RU" w:bidi="ru-RU"/>
        </w:rPr>
        <w:t>б)</w:t>
      </w:r>
      <w:r w:rsidR="00A828A1">
        <w:rPr>
          <w:color w:val="000000"/>
          <w:lang w:eastAsia="ru-RU" w:bidi="ru-RU"/>
        </w:rPr>
        <w:tab/>
        <w:t>документ, подтверждающий факт наличия в семье совершеннолетнего ребенка-инвалида.</w:t>
      </w:r>
    </w:p>
    <w:p w:rsidR="009B55D8" w:rsidRDefault="00A828A1" w:rsidP="0008055C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eastAsia="ru-RU" w:bidi="ru-RU"/>
        </w:rPr>
        <w:t>Дата</w:t>
      </w:r>
      <w:r w:rsidR="0008055C">
        <w:rPr>
          <w:color w:val="000000"/>
          <w:lang w:eastAsia="ru-RU" w:bidi="ru-RU"/>
        </w:rPr>
        <w:t xml:space="preserve"> ___________________</w:t>
      </w:r>
      <w:r w:rsidR="00080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D8" w:rsidRDefault="009B55D8" w:rsidP="00A8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55D8" w:rsidSect="00D6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91896"/>
    <w:multiLevelType w:val="multilevel"/>
    <w:tmpl w:val="AE1A95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E13"/>
    <w:rsid w:val="0008055C"/>
    <w:rsid w:val="000C7189"/>
    <w:rsid w:val="00235ED4"/>
    <w:rsid w:val="00406DD9"/>
    <w:rsid w:val="00701176"/>
    <w:rsid w:val="007F5D58"/>
    <w:rsid w:val="009B55D8"/>
    <w:rsid w:val="00A828A1"/>
    <w:rsid w:val="00B2462F"/>
    <w:rsid w:val="00BB6460"/>
    <w:rsid w:val="00D32E13"/>
    <w:rsid w:val="00D604D4"/>
    <w:rsid w:val="00EA7973"/>
    <w:rsid w:val="00F06B94"/>
    <w:rsid w:val="00F4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4"/>
  </w:style>
  <w:style w:type="paragraph" w:styleId="1">
    <w:name w:val="heading 1"/>
    <w:basedOn w:val="a"/>
    <w:next w:val="a"/>
    <w:link w:val="10"/>
    <w:uiPriority w:val="9"/>
    <w:qFormat/>
    <w:rsid w:val="009B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B55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5D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B5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Exact">
    <w:name w:val="Основной текст (2) Exact"/>
    <w:basedOn w:val="a0"/>
    <w:rsid w:val="00A828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A828A1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828A1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211pt">
    <w:name w:val="Основной текст (2) + 11 pt;Курсив"/>
    <w:basedOn w:val="2"/>
    <w:rsid w:val="00A828A1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28A1"/>
    <w:pPr>
      <w:widowControl w:val="0"/>
      <w:shd w:val="clear" w:color="auto" w:fill="FFFFFF"/>
      <w:spacing w:after="0" w:line="0" w:lineRule="atLeast"/>
      <w:ind w:hanging="360"/>
    </w:pPr>
    <w:rPr>
      <w:rFonts w:ascii="Arial Narrow" w:eastAsia="Arial Narrow" w:hAnsi="Arial Narrow" w:cs="Arial Narrow"/>
      <w:sz w:val="20"/>
      <w:szCs w:val="20"/>
    </w:rPr>
  </w:style>
  <w:style w:type="paragraph" w:customStyle="1" w:styleId="90">
    <w:name w:val="Основной текст (9)"/>
    <w:basedOn w:val="a"/>
    <w:link w:val="9"/>
    <w:rsid w:val="00A828A1"/>
    <w:pPr>
      <w:widowControl w:val="0"/>
      <w:shd w:val="clear" w:color="auto" w:fill="FFFFFF"/>
      <w:spacing w:after="180" w:line="250" w:lineRule="exact"/>
      <w:jc w:val="right"/>
    </w:pPr>
    <w:rPr>
      <w:rFonts w:ascii="Arial Narrow" w:eastAsia="Arial Narrow" w:hAnsi="Arial Narrow" w:cs="Arial Narrow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4.citymat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2023-01-26T06:54:00Z</cp:lastPrinted>
  <dcterms:created xsi:type="dcterms:W3CDTF">2023-01-25T13:53:00Z</dcterms:created>
  <dcterms:modified xsi:type="dcterms:W3CDTF">2023-01-26T13:54:00Z</dcterms:modified>
</cp:coreProperties>
</file>