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22" w:rsidRDefault="00AE3EEB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E64C22" w:rsidRDefault="00AE3EEB">
      <w:pPr>
        <w:pStyle w:val="a3"/>
        <w:spacing w:after="0" w:line="100" w:lineRule="atLeast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E64C22" w:rsidRDefault="00B067D7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Семеновский</w:t>
      </w:r>
      <w:r w:rsidR="00AE3EEB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</w:t>
      </w:r>
    </w:p>
    <w:p w:rsidR="00E64C22" w:rsidRDefault="00E64C22">
      <w:pPr>
        <w:pStyle w:val="ConsPlusTitle"/>
        <w:widowControl/>
        <w:jc w:val="center"/>
      </w:pPr>
    </w:p>
    <w:p w:rsidR="00E64C22" w:rsidRDefault="00AE3EEB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64C22" w:rsidRDefault="00AE3EEB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B067D7">
        <w:rPr>
          <w:rFonts w:ascii="Times New Roman" w:hAnsi="Times New Roman" w:cs="Times New Roman"/>
          <w:b w:val="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157137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.2022 г. № </w:t>
      </w:r>
      <w:r w:rsidR="00B067D7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4C22" w:rsidRDefault="00E64C22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4857"/>
        <w:gridCol w:w="4711"/>
      </w:tblGrid>
      <w:tr w:rsidR="00E64C22">
        <w:tc>
          <w:tcPr>
            <w:tcW w:w="4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22" w:rsidRDefault="00AE3EEB" w:rsidP="00157137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</w:t>
            </w:r>
            <w:r w:rsidR="001571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Положение о порядке формирования и использования муниципального дорожного фонда </w:t>
            </w:r>
            <w:r w:rsidR="00B067D7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Семеновского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поселения, утвержденное решением </w:t>
            </w:r>
            <w:r w:rsidR="00B067D7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Семеновского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Совета </w:t>
            </w:r>
            <w:r w:rsidR="00B067D7">
              <w:rPr>
                <w:rFonts w:ascii="Times New Roman" w:hAnsi="Times New Roman" w:cs="Times New Roman"/>
                <w:b w:val="0"/>
                <w:sz w:val="28"/>
                <w:szCs w:val="28"/>
              </w:rPr>
              <w:t>№ 30 от 24.12.2013г</w:t>
            </w:r>
          </w:p>
        </w:tc>
        <w:tc>
          <w:tcPr>
            <w:tcW w:w="4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22" w:rsidRDefault="00E64C22">
            <w:pPr>
              <w:pStyle w:val="ConsPlusTitle"/>
              <w:widowControl/>
              <w:jc w:val="center"/>
            </w:pPr>
          </w:p>
        </w:tc>
      </w:tr>
    </w:tbl>
    <w:p w:rsidR="00E64C22" w:rsidRDefault="00E64C22">
      <w:pPr>
        <w:pStyle w:val="ConsPlusTitle"/>
        <w:widowControl/>
        <w:jc w:val="center"/>
      </w:pPr>
    </w:p>
    <w:p w:rsidR="00E64C22" w:rsidRDefault="00E64C22">
      <w:pPr>
        <w:pStyle w:val="a3"/>
        <w:spacing w:after="0" w:line="100" w:lineRule="atLeast"/>
        <w:ind w:firstLine="540"/>
        <w:jc w:val="both"/>
      </w:pPr>
    </w:p>
    <w:p w:rsidR="00AE3EEB" w:rsidRPr="00157137" w:rsidRDefault="00157137" w:rsidP="00AE3EEB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57137">
          <w:rPr>
            <w:rFonts w:ascii="Times New Roman" w:hAnsi="Times New Roman" w:cs="Times New Roman"/>
            <w:sz w:val="28"/>
            <w:szCs w:val="28"/>
          </w:rPr>
          <w:t>статьей 179.4</w:t>
        </w:r>
      </w:hyperlink>
      <w:r w:rsidRPr="0015713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AE3EEB" w:rsidRPr="00157137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B067D7">
        <w:rPr>
          <w:rFonts w:ascii="Times New Roman" w:hAnsi="Times New Roman" w:cs="Times New Roman"/>
          <w:sz w:val="28"/>
          <w:szCs w:val="28"/>
        </w:rPr>
        <w:t>Семеновского</w:t>
      </w:r>
      <w:r w:rsidR="00AE3EEB" w:rsidRPr="0015713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B067D7">
        <w:rPr>
          <w:rFonts w:ascii="Times New Roman" w:hAnsi="Times New Roman" w:cs="Times New Roman"/>
          <w:sz w:val="28"/>
          <w:szCs w:val="28"/>
        </w:rPr>
        <w:t>Семеновский</w:t>
      </w:r>
      <w:r w:rsidR="00AE3EEB" w:rsidRPr="00157137">
        <w:rPr>
          <w:rFonts w:ascii="Times New Roman" w:hAnsi="Times New Roman" w:cs="Times New Roman"/>
          <w:sz w:val="28"/>
          <w:szCs w:val="28"/>
        </w:rPr>
        <w:t xml:space="preserve"> сельский Совет решил:</w:t>
      </w:r>
    </w:p>
    <w:p w:rsidR="00AE3EEB" w:rsidRDefault="00AE3EEB" w:rsidP="00AE3EEB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3EEB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формирования и использования муниципального дорожного фонда утвержденное решением </w:t>
      </w:r>
      <w:r w:rsidR="00B067D7">
        <w:rPr>
          <w:rFonts w:ascii="Times New Roman" w:hAnsi="Times New Roman" w:cs="Times New Roman"/>
          <w:sz w:val="28"/>
          <w:szCs w:val="28"/>
        </w:rPr>
        <w:t>Семеновского</w:t>
      </w:r>
      <w:r w:rsidRPr="00AE3EEB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B067D7">
        <w:rPr>
          <w:rFonts w:ascii="Times New Roman" w:hAnsi="Times New Roman" w:cs="Times New Roman"/>
          <w:sz w:val="28"/>
          <w:szCs w:val="28"/>
        </w:rPr>
        <w:t>№ 30 от 24.12.2013г</w:t>
      </w:r>
      <w:r w:rsidR="00B067D7" w:rsidRPr="00AE3EEB">
        <w:rPr>
          <w:rFonts w:ascii="Times New Roman" w:hAnsi="Times New Roman" w:cs="Times New Roman"/>
          <w:sz w:val="28"/>
          <w:szCs w:val="28"/>
        </w:rPr>
        <w:t xml:space="preserve"> </w:t>
      </w:r>
      <w:r w:rsidRPr="00AE3EEB">
        <w:rPr>
          <w:rFonts w:ascii="Times New Roman" w:hAnsi="Times New Roman" w:cs="Times New Roman"/>
          <w:sz w:val="28"/>
          <w:szCs w:val="28"/>
        </w:rPr>
        <w:t xml:space="preserve">«О создании муниципального дорожного фонда </w:t>
      </w:r>
      <w:r w:rsidR="00B067D7">
        <w:rPr>
          <w:rFonts w:ascii="Times New Roman" w:hAnsi="Times New Roman" w:cs="Times New Roman"/>
          <w:sz w:val="28"/>
          <w:szCs w:val="28"/>
        </w:rPr>
        <w:t>Семеновского</w:t>
      </w:r>
      <w:r w:rsidRPr="00AE3EEB">
        <w:rPr>
          <w:rFonts w:ascii="Times New Roman" w:hAnsi="Times New Roman" w:cs="Times New Roman"/>
          <w:sz w:val="28"/>
          <w:szCs w:val="28"/>
        </w:rPr>
        <w:t xml:space="preserve"> сельского поселения и утверждения Положения о порядке формирования и использования муниципального дорожного фонда» (далее – Положение) следующие изменения:</w:t>
      </w:r>
    </w:p>
    <w:p w:rsidR="00157137" w:rsidRPr="00157137" w:rsidRDefault="00AE3EEB" w:rsidP="00157137">
      <w:pPr>
        <w:widowControl w:val="0"/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 xml:space="preserve">1.1. </w:t>
      </w:r>
      <w:r w:rsidR="00312809">
        <w:rPr>
          <w:rFonts w:ascii="Times New Roman" w:hAnsi="Times New Roman" w:cs="Times New Roman"/>
          <w:sz w:val="28"/>
          <w:szCs w:val="28"/>
        </w:rPr>
        <w:t>А</w:t>
      </w:r>
      <w:r w:rsidR="00157137" w:rsidRPr="00157137">
        <w:rPr>
          <w:rFonts w:ascii="Times New Roman" w:hAnsi="Times New Roman" w:cs="Times New Roman"/>
          <w:sz w:val="28"/>
          <w:szCs w:val="28"/>
        </w:rPr>
        <w:t xml:space="preserve">бзац 2 пункта 2.1.2 </w:t>
      </w:r>
      <w:r w:rsidR="00312809">
        <w:rPr>
          <w:rFonts w:ascii="Times New Roman" w:hAnsi="Times New Roman" w:cs="Times New Roman"/>
          <w:sz w:val="28"/>
          <w:szCs w:val="28"/>
        </w:rPr>
        <w:t xml:space="preserve">Положения изложить </w:t>
      </w:r>
      <w:r w:rsidR="00157137" w:rsidRPr="0015713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57137" w:rsidRDefault="00157137" w:rsidP="00157137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 xml:space="preserve">«- доходов бюджета </w:t>
      </w:r>
      <w:r w:rsidR="00B067D7">
        <w:rPr>
          <w:rFonts w:ascii="Times New Roman" w:hAnsi="Times New Roman" w:cs="Times New Roman"/>
          <w:sz w:val="28"/>
          <w:szCs w:val="28"/>
        </w:rPr>
        <w:t>Семеновского</w:t>
      </w:r>
      <w:r w:rsidRPr="00AE3E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7137">
        <w:rPr>
          <w:rFonts w:ascii="Times New Roman" w:hAnsi="Times New Roman" w:cs="Times New Roman"/>
          <w:sz w:val="28"/>
          <w:szCs w:val="28"/>
        </w:rPr>
        <w:br/>
        <w:t>от транспортного налога (если законом Волгоградской области установлены единые нормативы отчислений от транспортного налога в местные бюджеты)</w:t>
      </w:r>
      <w:proofErr w:type="gramStart"/>
      <w:r w:rsidRPr="0015713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57137">
        <w:rPr>
          <w:rFonts w:ascii="Times New Roman" w:hAnsi="Times New Roman" w:cs="Times New Roman"/>
          <w:sz w:val="28"/>
          <w:szCs w:val="28"/>
        </w:rPr>
        <w:t>.</w:t>
      </w:r>
    </w:p>
    <w:p w:rsidR="00157137" w:rsidRDefault="00AE3EEB" w:rsidP="00157137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AE3EEB" w:rsidRPr="00157137" w:rsidRDefault="00157137" w:rsidP="00157137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 xml:space="preserve">3. </w:t>
      </w:r>
      <w:r w:rsidR="00AE3EEB" w:rsidRPr="00157137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и размещению в сети Интернет на официальном сайте администрации </w:t>
      </w:r>
      <w:r w:rsidR="00B067D7" w:rsidRPr="000419F6"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="00B067D7" w:rsidRPr="000419F6">
        <w:rPr>
          <w:rFonts w:ascii="Times New Roman" w:eastAsia="Calibri" w:hAnsi="Times New Roman"/>
          <w:bCs/>
          <w:sz w:val="28"/>
          <w:szCs w:val="28"/>
        </w:rPr>
        <w:t>:</w:t>
      </w:r>
      <w:r w:rsidR="00B067D7" w:rsidRPr="000419F6">
        <w:rPr>
          <w:rFonts w:ascii="Times New Roman" w:hAnsi="Times New Roman"/>
          <w:bCs/>
          <w:sz w:val="28"/>
          <w:szCs w:val="28"/>
        </w:rPr>
        <w:t>//</w:t>
      </w:r>
      <w:proofErr w:type="spellStart"/>
      <w:r w:rsidR="00B067D7" w:rsidRPr="000419F6">
        <w:rPr>
          <w:rFonts w:ascii="Times New Roman" w:eastAsia="Calibri" w:hAnsi="Times New Roman"/>
          <w:bCs/>
          <w:sz w:val="28"/>
          <w:szCs w:val="28"/>
          <w:lang w:val="en-US"/>
        </w:rPr>
        <w:t>semenovskoe</w:t>
      </w:r>
      <w:proofErr w:type="spellEnd"/>
      <w:r w:rsidR="00B067D7" w:rsidRPr="000419F6">
        <w:rPr>
          <w:rFonts w:ascii="Times New Roman" w:eastAsia="Calibri" w:hAnsi="Times New Roman"/>
          <w:bCs/>
          <w:sz w:val="28"/>
          <w:szCs w:val="28"/>
        </w:rPr>
        <w:t>-</w:t>
      </w:r>
      <w:proofErr w:type="spellStart"/>
      <w:r w:rsidR="00B067D7" w:rsidRPr="000419F6">
        <w:rPr>
          <w:rFonts w:ascii="Times New Roman" w:eastAsia="Calibri" w:hAnsi="Times New Roman"/>
          <w:bCs/>
          <w:sz w:val="28"/>
          <w:szCs w:val="28"/>
          <w:lang w:val="en-US"/>
        </w:rPr>
        <w:t>adm</w:t>
      </w:r>
      <w:proofErr w:type="spellEnd"/>
      <w:r w:rsidR="00B067D7" w:rsidRPr="000419F6">
        <w:rPr>
          <w:rFonts w:ascii="Times New Roman" w:eastAsia="Calibri" w:hAnsi="Times New Roman"/>
          <w:bCs/>
          <w:sz w:val="28"/>
          <w:szCs w:val="28"/>
        </w:rPr>
        <w:t>.</w:t>
      </w:r>
      <w:proofErr w:type="spellStart"/>
      <w:r w:rsidR="00B067D7" w:rsidRPr="000419F6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proofErr w:type="spellEnd"/>
      <w:r w:rsidR="00AE3EEB" w:rsidRPr="00157137">
        <w:rPr>
          <w:rFonts w:ascii="Times New Roman" w:hAnsi="Times New Roman" w:cs="Times New Roman"/>
          <w:sz w:val="28"/>
          <w:szCs w:val="28"/>
        </w:rPr>
        <w:t>.</w:t>
      </w:r>
    </w:p>
    <w:p w:rsidR="00E64C22" w:rsidRDefault="00E64C22">
      <w:pPr>
        <w:pStyle w:val="a3"/>
        <w:spacing w:after="0" w:line="100" w:lineRule="atLeast"/>
        <w:ind w:firstLine="567"/>
        <w:jc w:val="both"/>
      </w:pPr>
    </w:p>
    <w:p w:rsidR="00AE3EEB" w:rsidRDefault="00AE3EE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2809" w:rsidRDefault="0031280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3EEB" w:rsidRDefault="00AE3EE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C22" w:rsidRDefault="00AE3EE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B067D7"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E64C22" w:rsidRDefault="00AE3EEB" w:rsidP="00AE3EE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B067D7">
        <w:rPr>
          <w:rFonts w:ascii="Times New Roman" w:hAnsi="Times New Roman" w:cs="Times New Roman"/>
          <w:sz w:val="28"/>
          <w:szCs w:val="28"/>
        </w:rPr>
        <w:t>Н.В. Караваева</w:t>
      </w:r>
    </w:p>
    <w:sectPr w:rsidR="00E64C22" w:rsidSect="00312809">
      <w:pgSz w:w="11906" w:h="16838"/>
      <w:pgMar w:top="567" w:right="851" w:bottom="851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6871"/>
    <w:multiLevelType w:val="multilevel"/>
    <w:tmpl w:val="13061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B312BB"/>
    <w:multiLevelType w:val="multilevel"/>
    <w:tmpl w:val="6B7E5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C22"/>
    <w:rsid w:val="00157137"/>
    <w:rsid w:val="0025427D"/>
    <w:rsid w:val="00303767"/>
    <w:rsid w:val="00312809"/>
    <w:rsid w:val="00AE3EEB"/>
    <w:rsid w:val="00B067D7"/>
    <w:rsid w:val="00DF6187"/>
    <w:rsid w:val="00E2315C"/>
    <w:rsid w:val="00E64C22"/>
    <w:rsid w:val="00F5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64C22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ListLabel1">
    <w:name w:val="ListLabel 1"/>
    <w:rsid w:val="00E64C22"/>
    <w:rPr>
      <w:rFonts w:cs="Times New Roman"/>
    </w:rPr>
  </w:style>
  <w:style w:type="paragraph" w:customStyle="1" w:styleId="a4">
    <w:name w:val="Заголовок"/>
    <w:basedOn w:val="a3"/>
    <w:next w:val="a5"/>
    <w:rsid w:val="00E64C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64C22"/>
    <w:pPr>
      <w:spacing w:after="120"/>
    </w:pPr>
  </w:style>
  <w:style w:type="paragraph" w:styleId="a6">
    <w:name w:val="List"/>
    <w:basedOn w:val="a5"/>
    <w:rsid w:val="00E64C22"/>
    <w:rPr>
      <w:rFonts w:cs="Mangal"/>
    </w:rPr>
  </w:style>
  <w:style w:type="paragraph" w:styleId="a7">
    <w:name w:val="Title"/>
    <w:basedOn w:val="a3"/>
    <w:rsid w:val="00E64C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64C22"/>
    <w:pPr>
      <w:suppressLineNumbers/>
    </w:pPr>
    <w:rPr>
      <w:rFonts w:cs="Mangal"/>
    </w:rPr>
  </w:style>
  <w:style w:type="paragraph" w:customStyle="1" w:styleId="ConsPlusNonformat">
    <w:name w:val="ConsPlusNonformat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</w:rPr>
  </w:style>
  <w:style w:type="paragraph" w:customStyle="1" w:styleId="ConsPlusTitle">
    <w:name w:val="ConsPlusTitle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b/>
      <w:bCs/>
    </w:rPr>
  </w:style>
  <w:style w:type="paragraph" w:customStyle="1" w:styleId="ConsPlusCell">
    <w:name w:val="ConsPlusCell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0"/>
      <w:szCs w:val="20"/>
    </w:rPr>
  </w:style>
  <w:style w:type="paragraph" w:styleId="a9">
    <w:name w:val="List Paragraph"/>
    <w:basedOn w:val="a3"/>
    <w:rsid w:val="00E64C22"/>
    <w:pPr>
      <w:ind w:left="720"/>
    </w:pPr>
  </w:style>
  <w:style w:type="character" w:styleId="aa">
    <w:name w:val="Hyperlink"/>
    <w:basedOn w:val="a0"/>
    <w:uiPriority w:val="99"/>
    <w:unhideWhenUsed/>
    <w:rsid w:val="00AE3EEB"/>
    <w:rPr>
      <w:color w:val="0000FF" w:themeColor="hyperlink"/>
      <w:u w:val="single"/>
    </w:rPr>
  </w:style>
  <w:style w:type="paragraph" w:customStyle="1" w:styleId="ConsTitle">
    <w:name w:val="ConsTitle"/>
    <w:rsid w:val="001571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No Spacing"/>
    <w:uiPriority w:val="1"/>
    <w:qFormat/>
    <w:rsid w:val="001571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1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2019-02-22T10:32:00Z</dcterms:created>
  <dcterms:modified xsi:type="dcterms:W3CDTF">2022-06-01T12:06:00Z</dcterms:modified>
</cp:coreProperties>
</file>